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poślesz, nie pojedziemy, bo człowiek ten powiedział nam: Nie zobaczycie mojej twarzy, jeśli zabraknie z wami waszego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2024-04-27T15:32:16Z</dcterms:modified>
</cp:coreProperties>
</file>