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Józef synów* trzeciego pokolenia Efraima. Również synowie Makira, syna Manassesa, urodzili się na kolanach Józefa.**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synów, ּ</w:t>
      </w:r>
      <w:r>
        <w:rPr>
          <w:rtl/>
        </w:rPr>
        <w:t>בְנֵי</w:t>
      </w:r>
      <w:r>
        <w:rPr>
          <w:rtl w:val="0"/>
        </w:rPr>
        <w:t xml:space="preserve"> : wg PS G Tg Tg PsJ : synowie, ּ</w:t>
      </w:r>
      <w:r>
        <w:rPr>
          <w:rtl/>
        </w:rPr>
        <w:t>בָנִים</w:t>
      </w:r>
      <w:r>
        <w:rPr>
          <w:rtl w:val="0"/>
        </w:rPr>
        <w:t xml:space="preserve"> , tj. Oglądał synów Efraima, prawnuków.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urodzili się na kolanach Józefa, idiom (?): (1) zostali przez niego przyjęci za synów (?); (2) i był blisko związany z rodziną Makira; (3) udzielił im szczególnych praw co do dziedziczenia. Wg PS: za dni Józefa, </w:t>
      </w:r>
      <w:r>
        <w:rPr>
          <w:rtl/>
        </w:rPr>
        <w:t>בימי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2024-04-27T22:34:35Z</dcterms:modified>
</cp:coreProperties>
</file>