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7"/>
        <w:gridCol w:w="3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― woda nad ― ziemią dni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wznosiły się nad ziemią przez sto pięćdziesiąt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2024-04-27T20:08:42Z</dcterms:modified>
</cp:coreProperties>
</file>