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wówczas nagość swego ojca, wyszedł na zewnątrz i opowiedział o tym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swego ojca i opowiedział o tym dwom swoim braciom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Cham, ojciec Chanaanów, nagość ojca swego, oznajmił to dwom braciom swoim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Cham, ociec Chanaan, to jest, że łono ojca jego odkryte było, powiedział to dwiema braciej swej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ujrzawszy nagość swego ojca, powiedział o tym dwu swym braciom, którzy byli poza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ojca swego i opowiedział o tym poza namiotem obu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zobaczył, że ojciec jest nagi i opowiedział o tym dwom braciom pozostającym na zewnątrz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nagiego ojca i powiedział o tym dwóm swoim braciom, którzy byli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nagość ojca i opowiedział o tym obu braciom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Cham, ojciec Kenaana, swojego ojca nagiego i powiedział swoim dwóm braciom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Хам, батько Ханаана, наготу свого батька, і вийшовши, розповів двом своїм братам надворі.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swojego ojca i na dworze, opowiedział to dwóm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Cham, ojciec: Kanaana, zobaczył nagość swego ojca i na zewnątrz zaczął o tym opowiadać dwom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2024-04-27T13:46:43Z</dcterms:modified>
</cp:coreProperties>
</file>