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postawił sobie pamiątkowy słup, który stoi w Dolinie Królewskiej. Mawiał: Nie mam syna. Nie zachowa się pamięć o mnie. Słup ten zatem nazwał swoim imieniem i do dziś dnia nazywają go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za swego życia postawił sobie pomnik w dolinie królewskiej, bo mówił: Nie mam syna, który by upamiętnił moje imię. Nazwał więc ten pomnik swoim imieniem i zwie się on Miejscem Absaloma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wziął był, i wystawił sobie za żywota swego słup, który jest w dolinie królewskiej; bo mówił: Niemam syna; jednak zostawię pamiątkę imienia mego. Przetoż nazwał on słup imieniem swojem, który zowią miejsce Absalomowe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wystawił był sobie jeszcze za żywota swego słup, który jest na Dolinie Królewskiej. Bo mówił: Nie mam syna, a to będzie pamiątka imienia mego. I nazwał słup imieniem swym i zową ji Ręka Absaloma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swego życia zbudował sobie stelę w Dolinie Królewskiej. Tłumaczył sobie: Nie mam syna, który by upamiętnił moje imię. Pomnik nazwał swoim imieniem. Jeszcze do dziś nazywa się go Ręką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wystawił sobie słup, który jest w dolinie królewskiej; mawiał bowiem: Nie mam syna, aby zachowała się pamięć o moim imieniu. Nazwał więc ten słup swoim imieniem i jest on do dnia dzisiejszego zwany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 swego życia wzniósł sobie stelę, która stoi w Dolinie Królewskiej, gdyż mawiał: Nie mam syna, by upamiętnił moje imię! Nazwał stelę swoim imieniem i dlatego do dziś nosi ona nazwę Pomnik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postawił sobie pomnik w Dolinie Królewskiej, gdyż mówił: „Nie mam syna, który zapewniłby mi sławę”. Pomnik ten nazwał swoim imieniem. I do dnia dzisiejszego nazywa się on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Abszalom za swego życia wzniósł dla siebie kolumnę, znajdującą się w Dolinie Królewskiej, bo mówił: ”Nie mam syna, który by upamiętnił moje imię”. Nazwał kolumnę swoim imieniem i zwie się ona Pomnikiem Abszaloma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ще живучи, поставив собі стовп, коло якого був схоплений, і поставив його, щоб мати стовп в царській долині, томущо сказав: Немає в нього сина, щоб памятати його імя. І назвав стовп: Рука Авессалома,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już za swojego życia wystawił sobie pomnik, który jest w królewskiej dolinie; gdyż powiedział: Nie mam syna, który by przekazał pamięć o moim imieniu! Zatem nazwał pomnik od swojego imienia. I dlatego nazywają go pomnikiem Absaloma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wziął i postawił sobie kolumnę, która jest na Nizinie Królewskiej, bo powiedział: ”Nie mam syna, aby zachowała się pamięć o moim imieniu”. Nazwał więc tę kolumnę od swego imienia i zwie się ona Pomnikiem Absaloma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2024-04-29T11:18:13Z</dcterms:modified>
</cp:coreProperties>
</file>