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to: Zrobię to, co uznacie za słuszne. Następnie zajął stanowisko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Uczynię to, co wydaje się wam słuszne. Król stanął więc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Co się wam zda dobrego, to uczynię. Tedy stał król przy bramie, a wszystek lud wychodził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król rzekł: Co się wam zda dobrego, to uczynię. A tak stanął król u bramy, a lud wychadzał w ufiech swoich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król: To uczynię, co wam się wydaje słuszne. Stanął więc król obok bramy, a wszyscy ludzie przechodzili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Co wy uznacie za dobre, to ja uczynię. I stanął król w bramie, a całe wojsko przechodziło w setkach i w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im odpowiedział: Uczynię to, co uważacie za dobre! Potem król stanął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„Dobrze, postąpię tak, jak uznaliście za słuszne”. Król zajął więc miejsce przy bramie miasta, a żołnierze setkami i tysiącami wyruszali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- Uczynię, co uważacie za słuszne. Stanął więc król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цар: Що буде до вподоби в ваших очах, вчиню. І став цар при боці брами, і ввесь нарід виходив сотнями і тисячами.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Uczynię, co uważacie za dobre. Potem król stanął obok bramy, podczas gdy cały lud przechodził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nich: ”Uczynię to, co dobre w waszych oczach”. I król stał obok bramy, a cały lud wyruszał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2024-04-29T09:02:30Z</dcterms:modified>
</cp:coreProperties>
</file>