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rano, Słowo JAHWE stało się do Gada, proroka, Dawidowego jasnowidza: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rano, JAHWE skierował swoje Słowo do proroka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wstał rano, oto słowo JAHWE doszło do proroka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Dawid rano, oto słowo Pańskie stało się do Gada proroka,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rano, a mowa PANSKA zstała się do Gad, proroka i 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nazajutrz rano, słowo Pańskie następującej treści zostało skierowane do proroka Gada, Widzącego Dawidowego: Idź i oświadcz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wstał rano, takie słowo Pańskie doszło proroka Gada, jasnowidza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wstał rano, to do proroka Gada, który był Widzącym u Dawida, doszło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kiedy Dawid się obudził i wstał, JAHWE skierował do proroka Gada, widzącego Dawidowego,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nazajutrz wstał, Jahwe odezwał się do proroka Gada, ”widzącego”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Давид вранці. І слово Господне було до Ґада пророка провидця для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wstał z rana, wtedy Gada, proroka, widzącego przy Dawidzie,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rano wstał, do proroka Gada, który był wizjonerem Dawida,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2024-04-29T00:12:41Z</dcterms:modified>
</cp:coreProperties>
</file>