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odpowiedział Gadowi: Jestem w wielkiej rozterce, wpadnijmy jednak, proszę, w rękę JAHWE, gdyż Jego miłosierdzie jest wielkie, w rękę człowieka wpadać nie chcę.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2024-04-28T23:31:01Z</dcterms:modified>
</cp:coreProperties>
</file>