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związku z tym JAHWE wzbudził Salomonowi w Edomie przeciwnika. Był nim Hadad,</w:t>
            </w:r>
            <w:r>
              <w:rPr>
                <w:rFonts w:ascii="Times New Roman" w:eastAsia="Times New Roman" w:hAnsi="Times New Roman" w:cs="Times New Roman"/>
                <w:noProof w:val="0"/>
                <w:sz w:val="24"/>
              </w:rPr>
              <w:t xml:space="preserve"> Edomita, potomek królewskiego rodu.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JAHWE wzbudził więc Salomonowi przeciwnika, Hadada Edomitę, z rodu królewskiego w Edomie.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wzbudził Pan przeciwnika Salomonowi, Adada Edomczyka z nasienia królewskiego, który był w Edom.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wzbudził JAHWE przeciwnika Salomonowi, Adad Idumejczyka z narodu królewskiego, który był w Edom.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Wzbudził więc Pan Salomonowi przeciwnika w osobie Hadada, Edomity, z potomstwa królewskiego, w Edomie.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wzbudził Pan Salomonowi przeciwnika w osobie Hadada Edomczyka, który wywodził się z królewskiego rodu w Edomie.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sprawił, że przeciwko Salomonowi wystąpił nieprzyjaciel, Hadad Edomita z rodu królewskiego w Edomie.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sprawił więc, że przeciw Salomonowi wystąpił Hadad, Edomita, z królewskiego rodu Edomu.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wzbudził Salomonowi przeciwnika, Hadada Edomitę z rodu królewskiego, który panował w Edomie.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підняв Господь Соломонові сатану - Адера Ідумейця і Есрома сина Еліядая, що в Раемматі Адразара царя Суви, його пана. І зібралися до нього мужі, і був проводарем змови і забрав Дамаск. І були сатаною для Ізраїля всі дні Соломона. І Адер Ідумей з царського насіння в Ідумеї.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WIEKUISTY wzbudził Salomonowi przeciwnika w osobie Hadada, Edomity; pochodził on z królewskiego rodu w Edomie.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JAHWE zaczął wzbudzać Salomonowi przeciwnika, mianowicie Hadada Edomitę, z potomstwa króla. Był on w Edomie.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2024-04-28T00:31:01Z</dcterms:modified>
</cp:coreProperties>
</file>