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Achiasza: Oto nadchodzi żona Jeroboama, aby szukać u ciebie Słowa w związku ze swoim synem, bo on choruje. Powiedz jej tak a tak. A 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uprzedził: Właśnie nadchodzi żona Jeroboama. Chce cię zapytać o los swojego syna, ponieważ zachorował. Odpowiedz jej tak a tak. Kiedy przyjdzie,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Achiasza: Oto żona Jeroboama nadchodzi, aby dowiedzieć się czegoś od ciebie o swoim synu, gdyż jest chory. Powiesz jej tak i tak, bo gdy wejdzie, będzie udawała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Achyjasza: Oto żona Jeroboamowa wchodzi, aby się od ciebie czego wywiedziała o synu swym, przeto że choruje; ale tak a tak rzeczesz jej, a stanie się, gdy będzie wchodziła, zmyśli się być inszą.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Achiasa: Oto żona Jeroboamowa wchodzi, aby się ciebie radziła o synie swym, który choruje. To a to będziesz jej mówił. Gdy tedy ona wchodziła i nie pokazowała się być tą, którą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Achiasza: Oto przyszła żona Jeroboama, aby dowiedzieć się od ciebie o swoim synu, bo on jest chory. Tak i tak jej powiesz. Kiedy wejdzie, będzie przebrana.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Achiasza: Oto nadchodzi żona Jeroboama, aby dowiedzieć się od ciebie coś o swoim synu, bo zachorował. Powiedz jej tak a tak. Gdy zaś weszła, udała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oznajmił Achiaszowi: Właśnie przyszła żona Jeroboama, aby zasięgnąć u ciebie rady w sprawie swojego syna, ponieważ jest chory. Tak i tak jej powiesz. Gdy wejdzie, będzie w przebraniu.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uprzedził Achiasza: „Właśnie nadchodzi żona Jeroboama, aby poradzić się ciebie w sprawie swojego syna, gdyż jest on chory. Powiesz jej tak a tak. Wchodząc, będzie udawać kogoś innego”.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Achijji: - Oto żona Jeroboama przychodzi, aby szukać u ciebie porady w sprawie swego syna, bo jest on chory. Powiesz jej tak a tak. Gdy wejdzie, będzie się podawała za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в пятому році царювання Ровоама прийшов Сусакім єгипетский цар проти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Achiji: Oto przychodzi małżonka Jerobeama, by zażądać od ciebie porady odnośnie swojego syna, który jest chory. Oświadczysz jej w ten, a ten sposób. A kiedy weszła, była przebrana dla niepoznaki.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przedtem Achijaszowi: ”Oto nadchodzi żona Jeroboama, by cię zapytać o słowo w sprawie swego syna, gdyż jest chory. Tak a tak masz z nią rozmawiać. I stanie się, że gdy tylko przybędzie, nie będzie się dawała rozpoznać”.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2024-05-26T21:37:41Z</dcterms:modified>
</cp:coreProperties>
</file>