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Eliasz to usłyszał, otulił płaszczem twarz, wyszedł i stanął u wejścia jaskini. I oto (doszedł) głos, powiedział: Co tu robisz, Eliaszu?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2024-04-29T08:40:00Z</dcterms:modified>
</cp:coreProperties>
</file>