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między Aramem a Izraelem panował spokój —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trzy lata nie było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przez trzy lata wojny między Syryjczykami i między Izraelczykami.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tedy trzy lata bez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panował pokój,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Aramejczykami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spokój. Nie było wojny między Aramem a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сидів три роки, і не було війни між Сирією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zachowywali się spokojnie, więc nie doszło do wojny pomiędzy Aramejczykami, a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mieszkano przez trzy lata, a nie było wojny między Syrią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2024-04-30T00:49:54Z</dcterms:modified>
</cp:coreProperties>
</file>