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4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zaś w jego grobie w ogrodzie Uzy, a władzę po nim objął Jozjasz,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jego grobie w ogrodzie Uzy, a władzę po nim objął jego syn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pogrzebano go w jego grobie, w ogrodzie Uzzy. A jego syn Jozjasz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pochowano go w grobie jego w ogrodzie Ozy; a królował Jozyjasz,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go w grobie jego na ogrodzie Oza, a Jozjasz,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jego grobowcu, w ogrodzie Uzzy, a jego syn, Jozjasz,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pochowano go w jego grobie w ogrodzie Uzzy, a władzę królewską po nim objął Jozjasz,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pochowano go w jego grobie w ogrodzie Uzzy, a po nim rządy objął jego syn,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jego grobowcu, w ogrodzie Uzzy, a jego syn, Jozjasz,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go w jego grobie, w ogrodzie Uzza. Po nim królował jego syn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поховали його в його гробі в городі Ози, і замість нього зацарював його син Йосія.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pochowano go w jego grobie, w ogrodzie Uzji, a rządy, zamiast niego, objął jego syn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go więc w jego grobie w ogrodzie Uzzy; a w jego miejsce zaczął panować Jozjasz,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2024-04-28T11:12:31Z</dcterms:modified>
</cp:coreProperties>
</file>