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prosiłam mojego pana o syna? — zapytała kobieta. — Czy nie powiedziałam raczej: Nie zwódź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swego pana o syna? Czy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Azażem pana mego prosiła o syna? Izalim nie mówiła: Nie omylaj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Azam prosiła syna u pana mego? Azam ci nie mówiła: Nie śmiej się 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Czy ja prosiłam pana mojego o syna? Czyż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Czy ja prosiłam mojego pana o syna? Czy nie powiedziałam raczej: Nie łudź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mego pana o syna? Czy nie mówiłam: Nie oszukuj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zapytała: „Czyż prosiłam pana mego o syna? Czyż nie mówiłam: Nie oszukuj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Odezwała się wtedy: - Czy prosiłam pana mojego o syna? Czy nie mówiłam: nie zwódź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Чи я просила сина в мого пана? Чи не сказала я: Не обмани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Czy żądałam syna od mego pana? Czy raczej nie mówiłam: Nie zwódź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”Czyż prosiłam o syna poprzez mojego pana? Czyż nie mówiłam: ʼNie budź we mnie fałszywej nadzieiʼ?”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2024-04-29T08:32:53Z</dcterms:modified>
</cp:coreProperties>
</file>