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A gdy Naaman zobaczył (go) biegnącego za sobą, wyskoczył ze swojego rydwanu, by go spotkać, i zapytał: Czy wszystko w porządku?*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pokój? </w:t>
      </w:r>
      <w:r>
        <w:rPr>
          <w:rtl/>
        </w:rPr>
        <w:t>הֲׁשָלֹום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2024-04-28T23:35:45Z</dcterms:modified>
</cp:coreProperties>
</file>