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składaniu JAHWE wszelkich ofiar całopalnych w czasie szabatów i nowiów, i świąt, w liczbie stosownej do odnoszących się do nich praw, stale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składaniu JAHWE wszelkich ofiar całopalnych podczas szabatu, nowiu oraz w czasie innych świąt na cześć JAHWE, powtarzających się według ustalonego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mieli składać JAHWE wszelkie całopalenia w każdy szabat, w czasie nowiu księżyca i w uroczyste święta, według liczby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wynikającej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ustalonego porządku — ustawicznie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przy każdem ofiarowaniu całopalenia Panu w sabaty, na nowiu miesiąca, i w uroczyste święta, według liczby i porządku ich ustawicznie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 ofiarowaniu całopalenia PANSKIEGO jako i w Soboty, i nowie księżyców, i w insze uroczyste święta, według liczby i Ceremonij każdej rzeczy ustawicznie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ofiarować wszystkie całopalenia Panu w szabat, przy nowiu księżyca i w święta, w ilości ustalonej przepisem na stałe - przed obliczem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Pomagając też przy składaniu Panu całopaleń w sabaty i w dni nowiu księżyca i we wszelkie święta, zgodnie z liczbą ustaloną dla nich na stałe w obliczu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składać wszystkie ofiary całopalne dla JAHWE, w szabat, przy nowiu księżyca i w święta według ustalonej przepisami ich liczby – nieustannie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składać JAHWE ofiary całopalne w każdy szabat, przy nowiu księżyca i w każde święto zgodnie z przepisami i trwać nieustannie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mieli składać wszystkie ofiary całopalne dla Jahwe w każdy szabat, w czasie nowiu księżyca i w święta w liczbie ustalonej przez Prawo, które obowiązywało po wieczne czasy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усіх приносах цілопалень Господеві в суботах і в новомісяцях і в празниках за числом за їхнім судом постійно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stale, przed WIEKUISTYM, przy każdym ofiarowaniu całopalenia WIEKUISTEMU w szabaty, w nowiu miesiąca i w uroczyste święta, według liczby i ich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składać JAHWE wszystkie ofiary całopalne w dni sabatu, w dni nowiu i w okresach świątecznych, według liczby zgodnej z dotyczącą ich regułą – stale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2024-05-04T16:20:55Z</dcterms:modified>
</cp:coreProperties>
</file>