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 siódmy, na Abiasza ósmy,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Akkosa siódmy, na Abijasza ósmy;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Akkos, ósmy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Hakkos, ósmy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Hakkoca, ósmy na Abijję,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Косові, осьмий 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Hakkoca siódmy, na Abijasza ósmy,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2024-04-29T10:28:00Z</dcterms:modified>
</cp:coreProperties>
</file>