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dla Jaazijasza: Beno i Szoham, i Zakur, i Ibri.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2024-04-29T13:05:35Z</dcterms:modified>
</cp:coreProperties>
</file>