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— na Hotira,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pierwszy na Hotyra,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pierwszy Otir,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[padł] na Hotira;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перший Ітір,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pierwszy, na Hotira,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2024-04-30T05:44:05Z</dcterms:modified>
</cp:coreProperties>
</file>