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umieścił go w domu dyb,* ** gdyż był z tego powodu pełen złości na niego. W tym czasie Asa pognębił także niektórych z 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rozkazał zakuć go w dyby.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Rozzłościł się bowiem na niego w tej sprawie. W tym czasie Asa pognębił także innych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Asa rozgniewał się na widzącego i wtrącił go do więzienia, bo był tym wzburzony. W tym czasie Asa uciskał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Aza rozgniewawszy się na widzącego, podał go do więzienia; bo się był nań o to rozgniewał; i utrapił Aza niektórych z ludu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Asa na Widzącego, kazał go wsadzić do więzienia, bo się był o to barzo rozgniewał. I pobił niemało ludu naonczas.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wtedy Asa na ”Widzącego” i wtrącił go do więzienia, ponieważ jego słowa doprowadziły go do gniewu. Uciskał też Asa w tym czasie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kazał go wtrącić do więzienia, gdyż ogarnęła go z tego powodu wściekłość. W tym czasie także niektórym z ludu zadał Asa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rozgniewał się na Widzącego i wtrącił go do więzienia, bo jego słowa bardzo go zirytowały. W tym czasie Asa prześladował również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Asie nie podobały się słowa „widzącego”, rozgniewał się na niego i wtrącił go do więzienia. W tym czasie uciskał również innych poddanych.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Asa, uniesiony gniewem na ”widzącego”, kazał go wtrącić do więzienia, wzburzyło go bowiem to wszystko. W tym czasie Asa prześladował niektórych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розлютився на пророка і вкинув його до вязниці, бо розлютився за це. І знущався Аса над народом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widzącego i dał go do więzienia, bowiem przez niego wpadł w wściekłość. Owego czasu Asa uciskał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Asa, obrażony na widzącego, wtrącił go do więzienia, gdzie były dyby, bo się na niego za to rozzłościł. I w owym czasie Asa zaczął gnębić jeszcze innych spośród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, hl 2, zob. &lt;x&gt;300 20:2&lt;/x&gt;.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2024-04-30T04:13:13Z</dcterms:modified>
</cp:coreProperties>
</file>