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błogosławili JAHWE. Właśnie dlatego nadali temu miejscu nazwę Dolina Błogosławieństwa i taką nazwę nosi ono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dniu zebrali się w Dolinie Beraka, bo tam błogosławili JAHWE. Dlatego nazwano to miejsce Doliną Beraka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czwartego zebrali się w dolinie Beracha; bo iż tam błogosławili Pana, przetoż nazwali imię miejsca onego doliną Beracha,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zebrali się w Dolinie błogosławieństwa: bo iż tam błogosławili JAHWE, nazwali ono miejsce Dolina błogosławienia,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zebrali się w Dolinie Beraka, tam bowiem błogosławili Pana, dlatego miejsce to nazwali Doliną Beraka.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Beraka, tam bowiem błogosławili Pana; dlatego miejscowości tej nadali nazwę Dolina Beraka i nosi ją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zgromadzili się w Dolinie Beraka, ponieważ tam błogosławili JAHWE. Dlatego to miejsce jest nazywane Doliną Beraka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zgromadzili się w Dolinie Beraka. Tam właśnie błogosławili JAHWE, dlatego nazwali to miejsce Doliną Beraka i po dziś dzień tak się ono nazywa.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zaś dnia zgromadzili się w Dolinie Błogosławieństwa i błogosławili tam Jahwe. Dlatego właśnie nazwali to miejsce Doliną Błogosławieństwa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четвертого дня зібралися до долини Благословення, бо там поблагословили Господа. Через це назвали імя того місця Долина Благословення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zebrali się w dolinie Beraka; gdyż tam wysławiali WIEKUISTEGO; i dlatego imię tego miejsca nazwali doliną Beraka,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zebrali się na nizinie Beracha, tam bowiem błogosławili JAHWE. Właśnie dlatego nadali temu miejscu nazwę nizina Beracha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2024-04-30T19:37:04Z</dcterms:modified>
</cp:coreProperties>
</file>