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łokci, one same stały na własnych nogach, a ich oblicza (zwrócone były) ku domowi.*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2024-04-28T13:18:15Z</dcterms:modified>
</cp:coreProperties>
</file>