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przejawy jego pobożności* – oto zostały one opisane w Widzeniu Izajasza, syna Amosa, proroka, w zwoju Królów Judy i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Hiskiasza wraz z przejawami jego pobożności zostały opisane w Widzeniu proroka Izajasza, syna Amosa,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Ezechiasza i jego życzliwość są zapisane w widzeniu proroka Izajasza, syna Amosa, i w 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Ezechyjaszowe, i dobroczynności jego, napisane są w widzeniu Izajasza proroka, syna Amosowego, i w 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Ezechiaszowych i miłosierdzia jego napisane są w Widzeniu Izajasza, syna Amos, proroka, i w 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dziejów Ezechiasza i czyny jego pobożności opisane są w widzeniu proroka Izajasza, syna Amosa,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przejawy jego pobożności opisane są w widzeniu proroka Izajasza, syna Amosa, oraz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Ezechiasza, jego pobożność – są oto opisane w wizji Izajasza, syna Amosa,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Ezechiasza i jego pobożne dzieła zostały opisane w Księdze objawień proroka Izajasza, syna Amosa, oraz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czyny Ezechiasza i dzieła jego pobożności są opisane w widzeniu proroka Izajasza, syna Amoca, a także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Езекії і його милосердя, ось це записане в пророцтві пророка Ісаї сина Амоса 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sprawy Chiskjasza i jego dobroczynności, opisane są w widzeniu proroka Jezajasza, syna Amoca, oraz w Księgach Królów Judzkich i 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Ezechiasza oraz przejawy jego lojalnej życzliwości są opisane w wizji proroka Izajasza, syna Amoca, w Księdze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6:42&lt;/x&gt;; &lt;x&gt;140 35:26&lt;/x&gt;; &lt;x&gt;160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2024-04-30T04:11:17Z</dcterms:modified>
</cp:coreProperties>
</file>