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których król (wskazał), do Chuldy,* prorokini, żony Szalluma,** syna Tokhata,*** syna Chasry,**** strzegącego szat – a mieszkała ona w Jerozolimie w Drugiej (Dzielnicy)***** – i przedstawili jej, o co 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Tokhat, wg qere ּ</w:t>
      </w:r>
      <w:r>
        <w:rPr>
          <w:rtl/>
        </w:rPr>
        <w:t>תָקְהַת</w:t>
      </w:r>
      <w:r>
        <w:rPr>
          <w:rtl w:val="0"/>
        </w:rPr>
        <w:t xml:space="preserve"> ; Tokahat, wg ketiw ּ</w:t>
      </w:r>
      <w:r>
        <w:rPr>
          <w:rtl/>
        </w:rPr>
        <w:t>תֹוקַהַת</w:t>
      </w:r>
      <w:r>
        <w:rPr>
          <w:rtl w:val="0"/>
        </w:rPr>
        <w:t xml:space="preserve"> , w &lt;x&gt;120 22:14&lt;/x&gt; : 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brak; wg &lt;x&gt;120 22:14&lt;/x&gt; : Charchas, </w:t>
      </w:r>
      <w:r>
        <w:rPr>
          <w:rtl/>
        </w:rPr>
        <w:t>חַרְחַס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lub w Miszne, w pn części Jerozolimy; po Niewoli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2024-05-02T02:34:24Z</dcterms:modified>
</cp:coreProperties>
</file>