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wszyscy mężczyźni Izraela na święto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króla wszyscy mężowie Izraelscy w święto uroczyste, które bywa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do króla wszytcy mężowie Izraelscy w święto uroczyste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wszyscy Izraelici na święto,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mężowie izraelscy na święto, a było to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 króla wszyscy mężczyźni izraelscy na święto, które było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roku zgromadzili się wszyscy Izraelici u króla,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uroczyste święto siódmego miesiąca zgromadzili się przy królu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царя кожний чоловік Ізраїля в празник [це місяць сьомий].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uroczyste święto, które jest siódmego miesiąca, zebrali się do króla wszyscy israelscy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u króla na święto – to, które się odbywa w miesiącu siódmym.ʼ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ten okres przypada Święto Namiotów, wrzesień/październik, zob. &lt;x&gt;30 23:3343&lt;/x&gt;. Budowa samej świątyni została zakończona w ósmym miesiącu jedenastego roku rządów Salomona, tj. w 959 lub w 952 r. p. Chr., zob. &lt;x&gt;110 6:38&lt;/x&gt;.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2024-04-29T19:03:57Z</dcterms:modified>
</cp:coreProperties>
</file>