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Szałasów,* jak napisano, (składając) dzień po dniu ofiary całopalne w określonej na każdy dzień liczbie.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29:12-38&lt;/x&gt;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2024-04-29T21:24:09Z</dcterms:modified>
</cp:coreProperties>
</file>