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ich także o ich imiona, abyśmy mogli cię powiadomić. Te zapisane (to) imiona ludzi, którzy są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ponadto o imiona osób stojących na ich czele, tak byśmy mogli ci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także o ich imiona, abyśmy mogli ci je oznajmić i zapisać imiona mężczyzn, którzy stoją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o imiona ich pytaliśmy się, abyśmyć oznajmili, i opisali imiona mężów, którzy są przedniejsi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imion ich pytaliśmy od nich, abyśmyć oznajmili, i wypisaliśmy imiona tych mężów, którzy są między nimi przedniejszy.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pytaliśmy ich o ich imiona, by cię powiadomić. Toteż podajemy imiona mężów stojących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ich także o ich imiona, abyśmy mogli cię powiadomić i podać ci imiona tych mężów, którzy im przewodzą.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ich również o ich imiona, aby cię poinformować i abyśmy zapisali imiona tych ludzi, którzy stoją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ich także o ich imiona, by cię o nich poinformować i przesłać listę mężczyzn, którzy im przewodzą.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także o ich imiona, abyś je poznał i byśmy mogli przedstawić ci na piśmie imiona mężów, stojących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запитали в них їх імена, щоб сповістити тобі, щоб написати тобі імена мужів, їхних володарів.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Pytaliśmy nawet o ich imiona, by wiedzieć oraz podać imiona mężów, którzy są przedniejsi.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Zapytaliśmy ich także o ich imiona, by cię powiadomić, abyśmy mogli zapisać imiona krzepkich mężów stojących na ich czele.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2024-04-29T02:27:50Z</dcterms:modified>
</cp:coreProperties>
</file>