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Mataniasz, Bakbukiasz oraz Obadiasz. Meszulam,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Talmon i Akub byli odźwiernymi trzymającymi straż przy bramach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Mattaniasz i Bakbukiasz, Obadiasz, Meszullam, Talmon i Akkub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odźwierni trzymali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Matanijasz, i Bakbukijasz, Obadyjasz, Mesullam, Talmon, Akkub, byli stróżami odźwiernymi przy domu skarbu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 i Bekbecja, Obedia, Mosollam, Telmon, Akkub stróżowie bram i sieni przed bramami.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Mattaniasz, Bakbukiasz, Obadiasz; a odźwierni: Meszullam, Talmon, Akkub trzymali straż przy składach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pilnującymi składnic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Obadiasz. Odźwierni zaś – Meszullam, Talmon i Akkub – pełnili straże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trzymającymi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Bakbukja i Abadja. Meszullam, Talmon i Akkub jako odźwierni strzegli składnic w pobliżu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збирав дверників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Mattaniasz, Bakbukiasz, Obadjasz, Meszullam, Talmon i Akkub, byli odźwiernymi, pilnującymi bram domu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 i Bakbukiasz, Abdiasz. Meszullam, Talmon, Akkub trzymali straż jako odźwierni, warta przy składnicach u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2024-04-28T23:22:14Z</dcterms:modified>
</cp:coreProperties>
</file>