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(poszli) nad Bramą Źródlaną. Potem poszli przed siebie, w górę po schodach Miasta Dawida, przez wejście na mur znad* domu Dawida i aż do Bramy Wodnej na wschodzie.**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oni w stronę Bramy Źródlanej, a następnie w górę po schodach Miasta Dawida, wejściem na mur w okolicach pałacu Dawida i aż do Bramy Wodnej na wschodzie.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przy Bramie Źródlanej,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naprzeciw nich, szli po schodach miasta Dawida, które prowadzą na mur, znad domu Dawida aż do Bramy Wodnej na wschodzie.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ku bramie źródła, która przeciwko nim była, wstępowali po schodach miasta Dawidowego, którędy chodzą na mur, a od muru przy domu Dawidowym aż do bramy wodnej na wschód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chór dzięki oddawających szedł przeciwko, a ja za nim, i połowica ludu na murze i na Wieży Piecowej aż do muru naszerszego,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[posuwali się] oni ku Bramie Źródlanej, następnie poszli wprost przed siebie w kierunku schodów do Miasta Dawidowego, po drodze w górę przy murze obok pałacu Dawidowego, aż do Bramy Wodnej na wschodzie.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posuwali się ku Bramie Źródlanej i szli dalej wprost przed siebie po schodach Miasta Dawida, potem wejściem na mur, które było przy pałacu Dawida aż do Bramy Wodnej na wschodzie.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dojściu do Bramy Źródlanej szli w górę schodami do Miasta Dawidowego i wchodzili na mur obok pałacu Dawida, w kierunku Bramy Wodnej od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szli ponad Bramą Źródła i dalej prosto, wstąpili na schody Miasta Dawida i dalej wzdłuż muru ponad pałacem Dawidowym, doszli aż do Bramy Wodnej na wschodzie.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Dotarłszy do bramy Źródlanej, skierowali się wprost przed siebie ku stopniom, [wiodącym] do Miasta Dawidowego przez wzniesienie murów obok pałacu Dawidowego i [doszli] aż do bramy Wodnej, znajdującej się po stronie wschodniej.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над брамою Аїн перед ними пішли ступенями міста Давида в підйомі муру перед домом Давида і аж до брами води на сході.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poszli ku bramie Źródła, która była naprzeciw oraz weszli po schodach miasta Dawida, którędy wchodzą na mur; a od muru przy domu Dawida – do wschodniej bramy Wodnej.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Bramie Źródlanej wstępowali prosto przed siebie na Schody Miasta Dawidowego po wznoszącym się stoku muru nad Domem Dawida aż po Bramę Wodną ku wschodowi.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obok.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&lt;x&gt;160 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2024-04-29T04:32:12Z</dcterms:modified>
</cp:coreProperties>
</file>