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obszarów za Eufratem i przedstawiłem im listy królewskie. Król wysłał też ze mną dowódców wojskowych oraz oddział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do namiestników zarzecza, oddałem im listy króla. A król wyprawił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starostów za rzeką, oddałem im listy królewskie. Posłał też był ze mną król rotmistrzów i jezdnych: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książąt krainy za Rzeką, i oddałem im listy królewskie. A król posłał był ze mną rotmistrze nad żołnierzmi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namiestników Transeufratei, wręczyłem im listy królewskie. A król wyprawił ze mną dowódców wojskowych wraz z jazdą.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przybyłem do namiestników Zarzecza, 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za Rzeką i wręczyłem im listy królewskie. Ponadto król wysłał ze mną dowódców wojskowych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namiestników prowincji Transeufratei, przekazałem im pisma królewskie. Byli też ze mną przydzieleni mi przez króla dowódcy i oddział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zarządców kraju za Eufratem i wręczyłem im królewskie listy polecające. Król nakazał także, aby mi towarzyszyli dowódcy wojskowi i 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епархів на другому боці ріки і дав їм листи царя, і цар післав зі мною воєвод сили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przyszedłem do nadzorców za rzeką, oddałem im listy króla. Król także posłał ze mną wojskowych dowódców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namiestników za Rzeką i dałem im listy od króla. Ponadto król wysłał ze mną dowódców wojskowych oraz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2024-04-29T13:41:17Z</dcterms:modified>
</cp:coreProperties>
</file>