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górę,* naprawiał Baruch, syn Zabaja,** następny odcinek od przypory aż do wejścia do domu arcykapłana Eliasziba.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górę, odcinek następny od przypory aż do wejścia do domu arcykapłana Eliasziba, mur naprawiał Baruch, syn Zabaja.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dalszy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wzruszony gorliwością poprawiał Baruch, syn Zabbajowy, części drugiej od Mikzoa aż do drzwi domu Elijasyba,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na górze budował Baruch, syn Zachajów, miarę wtórą od kąta aż do wrót domu Eliasiba, kapłana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odcinek dalszy od owego Węgła aż do bramy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Baruch, syn Zabbaja, następny odcinek od Rogu aż do drzwi domu arcykapłana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zakrętu do wejścia do domu arcykapłana Eliasziba, z zapałem naprawiał Baruch, syn Zabbaja.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Baruch, syn Zabbaja, który naprawiał odcinek od narożnika do bramy pałacu najwyższego kapłana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gorliwie Baruch, syn Zabbaja, na jednym odcinku od Węgła aż do bramy domu arcykapłana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скріпив Варух син Завуя другу часть від кута аж до дверей Вителісува великого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w drugiej części, naprawiał rozpalony Baruch, syn Zabbaja; od narożnika do drzwi domu Eliasziba,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pracował z zapałem Baruch, syn Zabbaja, i naprawiał kolejny wymierzony odcinek – od Skarpy aż po wejście do domu arcykapłana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górę, </w:t>
      </w:r>
      <w:r>
        <w:rPr>
          <w:rtl/>
        </w:rPr>
        <w:t>הָהָרָה</w:t>
      </w:r>
      <w:r>
        <w:rPr>
          <w:rtl w:val="0"/>
        </w:rPr>
        <w:t xml:space="preserve"> BHS, zob. G: εἰς τὸ ὄρος αὐτοῦ; wg MT: wzbudzał gniew (l. entuzjazm ?), </w:t>
      </w:r>
      <w:r>
        <w:rPr>
          <w:rtl/>
        </w:rPr>
        <w:t>הֶחֱרָה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Zabaja, wg ketiw </w:t>
      </w:r>
      <w:r>
        <w:rPr>
          <w:rtl/>
        </w:rPr>
        <w:t>זַּבַי</w:t>
      </w:r>
      <w:r>
        <w:rPr>
          <w:rtl w:val="0"/>
        </w:rPr>
        <w:t xml:space="preserve"> (zabbaj), lub: Zakaja, wg qere </w:t>
      </w:r>
      <w:r>
        <w:rPr>
          <w:rtl/>
        </w:rPr>
        <w:t>זַּכַי</w:t>
      </w:r>
      <w:r>
        <w:rPr>
          <w:rtl w:val="0"/>
        </w:rPr>
        <w:t xml:space="preserve"> (zakkaj).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2024-04-27T12:00:55Z</dcterms:modified>
</cp:coreProperties>
</file>