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rozpoznałem, że oto nie Bóg go wysłał, żeby wypowiedział proroctwo o mnie, ale Tobiasz i Sanballat go przekupili,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2024-04-28T15:08:05Z</dcterms:modified>
</cp:coreProperties>
</file>