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przysłał do mnie Sanballat podobne słowo po raz piąty – swojego człowieka z listem otwartym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Sanballat przysłał do mnie piąte zaproszenie. Tym razem jednak jego człowiek przybył z otwartym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po raz piąty przysłał do mnie w ten sam sposób swego sługę z otwartym listem w ręku;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posłał do mnie w tejże sprawie piąty raz sługę swego i list otwarty, w ręce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do mnie Sanaballat wedle słowa pierwszego piątykroć sługę swego i miał list w ręce swej tak napisany: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Sanballat przysłał do mnie znów po raz piąty sługę swego z listem otwartym.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piąty w ten sam sposób przysłał do mnie Sanballat swojego sługę z listem otwartym w ręku,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Sanballat po raz piąty przysłał mi w ten sam sposób przez swego sługę list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Sanballat wysłał więc do mnie po raz piąty swego sługę z listem otwartym,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Sanballat po raz piąty przysłał do mnie w ten sam sposób swego sługę z otwartym listem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мене Санаваллат свого раба і відкритого листа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Sanballat piąty raz posłał do mnie swojego sługę, z otwartym listem w jego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Sanballat po raz piąty przysłał do mnie z tym samym słowem swojego sługę, mającego w ręku list otwarty.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2024-04-27T23:24:13Z</dcterms:modified>
</cp:coreProperties>
</file>