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posłałem do niego, mówiąc: Nie stało się nic z tego, co (głoszą) te słowa, które ty przytaczasz, gdyż ze swojego serca ty je wymyśliłeś.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2024-04-28T13:38:40Z</dcterms:modified>
</cp:coreProperties>
</file>