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Pocheret-Hassebaima,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Pochereta z Hasebaim, synów Amona: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który poszedł z Sebaim, syna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Pochereta-Hassebaima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Pocheret-Hasebaima, z rodu Amona,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Еттила, сини Фахарата, сини Саваїма, сини Іміма.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2024-04-28T00:16:45Z</dcterms:modified>
</cp:coreProperties>
</file>