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nie była już w stanie go chronić. Sporządziła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myślą o nim kosz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trzciny papirusowej, uszczelniła go smołą i żywicą, włożyła do niego dziecko — i umieściła w sitowiu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 go dłużej ukrywać, wzięła koszyk z sitowia, wysmarowała żywicą i smołą, włożyła do niego dziecko i umieściła między trzcinami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nie mogła dłużej zataić, wzięła plecionkę z sitowia i obmazała ją klejem i smołą; a włożywszy w nię ono dziecię, położyła je między rogóż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taić nie mogła, wzięła pleciankę z sitowia i namazała ją klijem i smołą, i włożyła w nię dzieciątko, i włożyła je między rogóż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ukrywać go dłużej, wzięła skrzynkę z papirusu, powlekła ją żywicą i smołą i włożywszy w nią dziecko, umieściła w sitowiu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ukrywać go dłużej, sporządziła dla niego koszyk z trzciny i powlekła go żywicą i smołą, a włożywszy weń dziecko, położyła go w sitowiu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mogła jednak ukrywać go dłużej, wzięła więc koszyk z papirusu, pokryła go żywicą i smołą, włożyła do niego dziecko i położyła w sitowiu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mogła jednak dłużej go ukrywać, wzięła więc koszyk z papirusowej trzciny, nasączyła go żywicą i smołą, włożyła do niego dziecko i umieściła w sitowiu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dłużej nie mogła go już ukrywać, wzięła koszyk z papirusu i wysmarowała żywicą i smołą; potem włożyła do niego chłopca i umieściła w trzcinie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nie mogła go dłużej ukrywać, wzięła dla niego arkę z trzciny i wysmarowała ją glinką i smołą. Włożyła do niej dziecko i umieściła w sitowiu przy brzegu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могли його більше скривати, його мати взяла кошик і помастила його смолою, і вклала дитину до нього, і поклала його в очерет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dłużej nie mogła go ukrywać. Zatem wzięła dla niego czółenko z trzciny, pokryła je asfaltem i smołą, włożyła do niego dziecię i postawiła w sitowiu,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dłużej nie była w stanie go ukrywać, wzięła dla niego skrzynkę z papirusu i powlekła ją asfaltem oraz smolą, a włożywszy do niej dziecko, umieściła ją wśród trzcin nad brzegiem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2024-04-27T16:57:50Z</dcterms:modified>
</cp:coreProperties>
</file>