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otworzyła i zobaczyła go – dziecko – oto był to chłopiec, który płakał. I zlitowała się nad nim. Powiedziała: To jedno z dzieci hebrajskich.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otworzyła, zobaczyła — dziecko! Chłopczyk! Płakał. Zdjęła ją litość. To jedno z dzieci hebrajskich 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otworzyła, zobaczyła dziecko, a chłopiec płakał. Ulitowała się nad nim i powiedziała: To jedno z hebrajskich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ujrzała dziecię, a ono chłopiątko płakało; a użaliwszy się go, rzekła: Z dziatek Hebrejskich jest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otworzywszy, a widząc w niej dzieciątko płaczące, zmiłowawszy się nad nim, rzekła: Z dziatek to Hebrejskich jest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ją, zobaczyła dziecko: był to płaczący chłopczyk. Ulitowała się nad nim, mówiąc: Jest on spośród dzieci Hebrajczyków.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otworzyła, zobaczyła dziecko, a był to chłopiec, który płakał. I ulitowała się nad nim, mówiąc: Jest to jedno z dzieci hebrajskich.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otworzyła, zobaczyła dziecko – był to płaczący chłopiec. Zlitowała się nad nim i powiedziała: To jest dziecko hebrajskie.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Uchyliła wieko i zobaczyła chłopczyka. Wzruszyła się, bo był zapłakany, i rzekła: „Pewnie jest to hebrajskie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otworzyła, zobaczyła (to dziecko) płaczącego chłopca. Zlitowała się więc nad nim, mówiąc:- To jedno z dzieci hebrajskich.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[Córka faraona] otworzyła i zobaczyła dziecko. Chłopiec płakał. Ulitowała się nad nim i powiedziała: On jest z dzieci Hebrajczyków.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відкривши, бачить дитину, що плаче в кошику, і пощадила його дочка Фараона і сказала: Воно з дітей єврейських.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otworzyła, i zobaczyła dziecko, a był to płaczący chłopiec. Więc się nad nim ulitowała, lecz powiedziała: On jest z ebrejskich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otworzyła, zobaczyła dziecko, a oto chłopiec płakał. Wtedy wezbrało w niej współczucie dla niego, chociaż powiedziała: ”To jedno z dzieci Hebrajczyków”.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2024-04-28T16:37:44Z</dcterms:modified>
</cp:coreProperties>
</file>