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do tej kotary pięć słupów akacjowych i pokryjesz je złotem, i ich kołki złotem, i odlejesz dla nich pięć podstaw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zawieszenia kotary postawisz pięć słupów z drewna akacji. Wraz z ich kołkami pokryjesz je złotem, a umieścisz na pięciu podstawach, które w tym celu odlejesz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zasłony uczynisz pięć słupów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drewna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akacjowego, które pokryjesz złotem, i ich haki będą złote. I ulejesz do nich pięć miedzianych podstawek.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do tej zasłony pięć słupów z drzewa sytym, które powleczesz złotem; haki ich będą złote, a ulejesz do nich pięć podstawków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słupów pozłocisz drzewa setim, przed któremi rozciągniona będzie tenda, których kapitella będą złote, a podstawki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dla tej zasłony pięć słupów z drewna akacjowego i pokryjesz je złotem, a haczyki do niej będą ze złota. I odlejesz do nich pięć podstaw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zasłony zrobisz też pięć słupów akacjowych i pokryjesz je złotem; ich haczyki będą złote, a odlejesz dla nich pięć podstaw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 tej kotary pięć słupów z drzewa akacjowego, pokryjesz je złotem, ich haczyki będą ze złota i odlejesz do nich pięć miedzianych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Zawiesisz ją na pięciu słupach akacjowych pokrytych złotem, zaopatrzonych w złote haki i wspartych na pięciu podstawkach, które odlejesz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kotary zrób pięć słupków akacjowych i powlecz je złotem; ich haki również mają być złote. Ulej też dla nich pięć miedzianych podstawek.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dla zasłony pięć słupów z drzewa akacjowego i pokryjesz je złotem i ich haczyki będą złote. Wykujesz dla nich pięć podstaw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для занавіси пять стовпів, і позолотиш їх золотом, і їхні верхи золоті, і зробиш їм пять мідяних стояків.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dla tej kotary pięć akacjowych słupów, powleczesz je złotem i ich haczyki będą złote, oraz odlejesz dla nich pięć miedzianych podsłupi.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kotary wykonasz pięć akacjowych słupów i pokryjesz je złotem. Ich kołki będą ze złota. I do nich odlejesz pięć miedzianych podstaw z gniazdem.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2024-04-30T11:20:37Z</dcterms:modified>
</cp:coreProperties>
</file>