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Jeśli, proszę, znalazłem łaskę w Twoich oczach, Panie, racz, Panie, pójść pośród nas, gdyż* jest to lud twardego karku, lecz (Ty) przebaczysz nasze winy i nasze grzechy i weźmiesz nas w dziedziczne posiadanie.**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tak! tj. tak, jest to lud twardego karku.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lud to bowiem twardego karku, a Ty usuniesz (l. zabierzesz) nasze grzechy i nasze przestępstwa i będziemy Twoi G: ὁ λαὸς γὰρ σκληροτράχηλός  ἐστιν  καὶ  ἀφελεῖς  σὺ  τὰς ἁμαρτίας ἡμῶν καὶ τὰς ἀνομίας ἡμῶν καὶ ἐσόμεθα σοί.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2024-04-28T14:12:45Z</dcterms:modified>
</cp:coreProperties>
</file>