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sprawdzić. Faktycznie, ze stad Izraela nie padła ani jedna sztuka! Władca jednak pozostał nieugięty —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zwiady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oto z bydła Izraela nie zdechło ani jedno. Ale serce faraona pozostało zatwardziałe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 oto, nie zdechło z bydła Izraelskiego i jedno; ale ociężało serce Faraonowe,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aby oglądano: i nie zdechło było nic z tego, co dzierżał Izrael. I ociężało serce Faraonowe,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na zwiady, i oto nic nie wyginęło z bydła izraelskiego. Jednak serce faraona było uparte,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zbadać, a oto z bydła Izraelitów nie zginęło nic. Lecz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posłał, aby to sprawdzić, ale nic z bydła Izraelitów nie zdechło. Serce faraona pozostało jednak twarde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 i rzeczywiście spośród trzód Izraelitów nie padła nawet jedna sztuka. Mimo to faraon trwał w uporze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[by sprawdzić], lecz nie zginęła ani jedna sztuka ze stad Izraela.Ale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sprawdził [i przekonał się], że wśród stad synów Jisraela nie padło ani jedno [zwierzę], ale faraon pozostał nieprzejednany i nie wypuścił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побачив Фараон, що з скотини синів Ізраїля не згинуло нічого, затвердло серце Фараона, і не відіслав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posłał, a oto u Israelitów nie zdechło ani jedno. Ale serce faraona było twarde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posłał, a oto z inwentarza Izraela nie zdechła ani jedna sztuka. Mimo to serce faraona pozostało nieczułe i nie odprawił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2024-04-30T02:00:03Z</dcterms:modified>
</cp:coreProperties>
</file>