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jeśli nawet księżyc nie świeci dość jasno i (jeśli) gwiazdy nie są czyste w Jego oczach,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2024-04-29T19:23:31Z</dcterms:modified>
</cp:coreProperties>
</file>