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godność będzie ze mną (wciąż) na nowo, a mój łuk będzie sprawny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będę cieszył się szacunkiem i wciąż sprawnie władał swoim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chwała odświeżała się we mnie, a mój łuk odnowił się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moja odmłodzi się przy mnie, a łuk mój w ręce mojej odnowi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moja zawżdy się odnawiać będzie a łuk mój w ręce mojej będzie się poprawiał.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Cześć moja będzie bez przerwy świeża, a łuk w mojej ręce wciąż sprawny.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zawsze cieszył szacunkiem, a mój łuk w mej ręce odnowi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chwała ciągle świeża, a łuk w mym ręku zawsze giętki.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sława ciągle będzie młoda, łuk w moim ręku zawsze będzie jak 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moja będzie się odradzała, a łuk mój nabierze mocy w mej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моя марна зі мною, і мій лук в його руці іде.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odświeży się moja cześć i odnowi się łuk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Chwiała moja jest u mnie świeża, a mój łuk w mojej ręce będzie strzelał wielokrotnieʼ.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2024-04-29T22:29:29Z</dcterms:modified>
</cp:coreProperties>
</file>