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1704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niweczy plany przebiegłych, tak że ich ręce nie dochodzą do sukcesu.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2024-05-20T11:55:11Z</dcterms:modified>
</cp:coreProperties>
</file>