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7"/>
        <w:gridCol w:w="3894"/>
        <w:gridCol w:w="3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odpowiedział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zaś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Ijob,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odpowiadając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Hiob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zaś odpowiedział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odpowiedział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 ж, Йов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odparł,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Hiob odezwał się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2024-04-29T08:31:37Z</dcterms:modified>
</cp:coreProperties>
</file>