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Pouczajcie mnie, a ja zamilknę. W czym błądzę? Wytłumaczcie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2024-04-29T13:15:28Z</dcterms:modified>
</cp:coreProperties>
</file>