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7"/>
        <w:gridCol w:w="3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okrzyk Twój rozbiegną się; na głos grzmotu Twego zlękną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(Jednak) uciekły na Twój okrzyk,* Umknęły na głos Twojego gromu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2024-05-03T07:21:21Z</dcterms:modified>
</cp:coreProperties>
</file>