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 się nad niebiosa, o Boże, I niech Twoja chwała (zajaśnieje) ponad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2024-04-29T02:16:22Z</dcterms:modified>
</cp:coreProperties>
</file>