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przestraszy się on złej wieści, Jego serce jest mocne, ufa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2024-04-29T05:31:08Z</dcterms:modified>
</cp:coreProperties>
</file>