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zgięły się kolana i padli, My zaś powstaliśmy i trzymamy się prosto.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2024-05-26T10:10:10Z</dcterms:modified>
</cp:coreProperties>
</file>