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na niczem mi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 mię rządzi a ninaczym mi schodzić nie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Pan jest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 i 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Pasterzem: nie zbraknie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 перший (день) суботи (тижня). Господня земля і її повнота, вселенна і всі,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Mym pasterzem jest WIEKUISTY, niczego mi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Pasterzem. Niczego mi nie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2024-04-30T00:01:31Z</dcterms:modified>
</cp:coreProperties>
</file>